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B85CAA" w:rsidRDefault="009D0202" w:rsidP="00B85CAA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B85CAA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B85CAA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9254550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3D93" w:rsidRDefault="005C3D93" w:rsidP="00BB3B9B">
      <w:r>
        <w:separator/>
      </w:r>
    </w:p>
  </w:endnote>
  <w:endnote w:type="continuationSeparator" w:id="0">
    <w:p w:rsidR="005C3D93" w:rsidRDefault="005C3D9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3D93" w:rsidRDefault="005C3D93" w:rsidP="00BB3B9B">
      <w:r>
        <w:separator/>
      </w:r>
    </w:p>
  </w:footnote>
  <w:footnote w:type="continuationSeparator" w:id="0">
    <w:p w:rsidR="005C3D93" w:rsidRDefault="005C3D9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5C3D93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85CAA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C6339-AD1A-4D6B-8FB7-C6D0343EC5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2019-05-13T09:09:00Z</dcterms:modified>
</cp:coreProperties>
</file>